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1F7" w:rsidRDefault="002511F7" w:rsidP="00CD4DBD">
      <w:pPr>
        <w:spacing w:line="480" w:lineRule="auto"/>
        <w:rPr>
          <w:rFonts w:ascii="Times New Roman" w:hAnsi="Times New Roman" w:cs="Times New Roman"/>
          <w:sz w:val="24"/>
          <w:szCs w:val="24"/>
        </w:rPr>
      </w:pPr>
    </w:p>
    <w:p w:rsidR="002511F7" w:rsidRDefault="002511F7" w:rsidP="00CD4DBD">
      <w:pPr>
        <w:spacing w:line="480" w:lineRule="auto"/>
        <w:rPr>
          <w:rFonts w:ascii="Times New Roman" w:hAnsi="Times New Roman" w:cs="Times New Roman"/>
          <w:sz w:val="24"/>
          <w:szCs w:val="24"/>
        </w:rPr>
      </w:pPr>
    </w:p>
    <w:p w:rsidR="002511F7" w:rsidRDefault="002511F7" w:rsidP="00CD4DBD">
      <w:pPr>
        <w:spacing w:line="480" w:lineRule="auto"/>
        <w:rPr>
          <w:rFonts w:ascii="Times New Roman" w:hAnsi="Times New Roman" w:cs="Times New Roman"/>
          <w:sz w:val="24"/>
          <w:szCs w:val="24"/>
        </w:rPr>
      </w:pPr>
    </w:p>
    <w:p w:rsidR="00275156" w:rsidRPr="00275156" w:rsidRDefault="00275156" w:rsidP="002751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t>Principle of economic</w:t>
      </w:r>
    </w:p>
    <w:p w:rsidR="00275156" w:rsidRPr="00275156" w:rsidRDefault="00275156" w:rsidP="00275156">
      <w:pPr>
        <w:spacing w:line="480" w:lineRule="auto"/>
        <w:rPr>
          <w:rFonts w:ascii="Times New Roman" w:hAnsi="Times New Roman" w:cs="Times New Roman"/>
          <w:sz w:val="24"/>
          <w:szCs w:val="24"/>
        </w:rPr>
      </w:pPr>
    </w:p>
    <w:p w:rsidR="00275156" w:rsidRDefault="00275156" w:rsidP="002751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0013">
        <w:rPr>
          <w:rFonts w:ascii="Times New Roman" w:hAnsi="Times New Roman" w:cs="Times New Roman"/>
          <w:sz w:val="24"/>
          <w:szCs w:val="24"/>
        </w:rPr>
        <w:t xml:space="preserve">                                    </w:t>
      </w:r>
      <w:r w:rsidRPr="00275156">
        <w:rPr>
          <w:rFonts w:ascii="Times New Roman" w:hAnsi="Times New Roman" w:cs="Times New Roman"/>
          <w:sz w:val="24"/>
          <w:szCs w:val="24"/>
        </w:rPr>
        <w:t>Name</w:t>
      </w:r>
      <w:r w:rsidR="00800013">
        <w:rPr>
          <w:rFonts w:ascii="Times New Roman" w:hAnsi="Times New Roman" w:cs="Times New Roman"/>
          <w:sz w:val="24"/>
          <w:szCs w:val="24"/>
        </w:rPr>
        <w:t xml:space="preserve">  </w:t>
      </w:r>
    </w:p>
    <w:p w:rsidR="00275156" w:rsidRPr="00275156" w:rsidRDefault="00275156" w:rsidP="00275156">
      <w:pPr>
        <w:spacing w:line="480" w:lineRule="auto"/>
        <w:rPr>
          <w:rFonts w:ascii="Times New Roman" w:hAnsi="Times New Roman" w:cs="Times New Roman"/>
          <w:sz w:val="24"/>
          <w:szCs w:val="24"/>
        </w:rPr>
      </w:pPr>
    </w:p>
    <w:p w:rsidR="00275156" w:rsidRDefault="00275156" w:rsidP="002751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001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5156">
        <w:rPr>
          <w:rFonts w:ascii="Times New Roman" w:hAnsi="Times New Roman" w:cs="Times New Roman"/>
          <w:sz w:val="24"/>
          <w:szCs w:val="24"/>
        </w:rPr>
        <w:t>Institution</w:t>
      </w:r>
    </w:p>
    <w:p w:rsidR="00275156" w:rsidRPr="00275156" w:rsidRDefault="00275156" w:rsidP="00275156">
      <w:pPr>
        <w:spacing w:line="480" w:lineRule="auto"/>
        <w:rPr>
          <w:rFonts w:ascii="Times New Roman" w:hAnsi="Times New Roman" w:cs="Times New Roman"/>
          <w:sz w:val="24"/>
          <w:szCs w:val="24"/>
        </w:rPr>
      </w:pPr>
    </w:p>
    <w:p w:rsidR="002511F7" w:rsidRDefault="00275156" w:rsidP="002751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0013">
        <w:rPr>
          <w:rFonts w:ascii="Times New Roman" w:hAnsi="Times New Roman" w:cs="Times New Roman"/>
          <w:sz w:val="24"/>
          <w:szCs w:val="24"/>
        </w:rPr>
        <w:t xml:space="preserve">            </w:t>
      </w:r>
      <w:r w:rsidRPr="00275156">
        <w:rPr>
          <w:rFonts w:ascii="Times New Roman" w:hAnsi="Times New Roman" w:cs="Times New Roman"/>
          <w:sz w:val="24"/>
          <w:szCs w:val="24"/>
        </w:rPr>
        <w:t>Date</w:t>
      </w:r>
    </w:p>
    <w:p w:rsidR="002511F7" w:rsidRDefault="002511F7" w:rsidP="00CD4DBD">
      <w:pPr>
        <w:spacing w:line="480" w:lineRule="auto"/>
        <w:rPr>
          <w:rFonts w:ascii="Times New Roman" w:hAnsi="Times New Roman" w:cs="Times New Roman"/>
          <w:sz w:val="24"/>
          <w:szCs w:val="24"/>
        </w:rPr>
      </w:pPr>
    </w:p>
    <w:p w:rsidR="00800013" w:rsidRDefault="00800013"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00013" w:rsidRDefault="00800013"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00013" w:rsidRDefault="00800013" w:rsidP="00CD4DBD">
      <w:pPr>
        <w:spacing w:line="480" w:lineRule="auto"/>
        <w:rPr>
          <w:rFonts w:ascii="Times New Roman" w:hAnsi="Times New Roman" w:cs="Times New Roman"/>
          <w:sz w:val="24"/>
          <w:szCs w:val="24"/>
        </w:rPr>
      </w:pPr>
    </w:p>
    <w:p w:rsidR="00800013" w:rsidRDefault="00800013" w:rsidP="00CD4DBD">
      <w:pPr>
        <w:spacing w:line="480" w:lineRule="auto"/>
        <w:rPr>
          <w:rFonts w:ascii="Times New Roman" w:hAnsi="Times New Roman" w:cs="Times New Roman"/>
          <w:sz w:val="24"/>
          <w:szCs w:val="24"/>
        </w:rPr>
      </w:pPr>
    </w:p>
    <w:p w:rsidR="00800013" w:rsidRDefault="00800013" w:rsidP="00CD4DBD">
      <w:pPr>
        <w:spacing w:line="480" w:lineRule="auto"/>
        <w:rPr>
          <w:rFonts w:ascii="Times New Roman" w:hAnsi="Times New Roman" w:cs="Times New Roman"/>
          <w:sz w:val="24"/>
          <w:szCs w:val="24"/>
        </w:rPr>
      </w:pPr>
    </w:p>
    <w:p w:rsidR="00800013" w:rsidRDefault="00800013" w:rsidP="00CD4DBD">
      <w:pPr>
        <w:spacing w:line="480" w:lineRule="auto"/>
        <w:rPr>
          <w:rFonts w:ascii="Times New Roman" w:hAnsi="Times New Roman" w:cs="Times New Roman"/>
          <w:sz w:val="24"/>
          <w:szCs w:val="24"/>
        </w:rPr>
      </w:pPr>
    </w:p>
    <w:p w:rsidR="00FB3E63" w:rsidRDefault="00800013" w:rsidP="00CD4DB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511F7">
        <w:rPr>
          <w:rFonts w:ascii="Times New Roman" w:hAnsi="Times New Roman" w:cs="Times New Roman"/>
          <w:sz w:val="24"/>
          <w:szCs w:val="24"/>
        </w:rPr>
        <w:t>Property rights deals with the legal and theoretical ownership of both tangible and intangible goods.  A property is anything that an individual or a group of people have legal title over</w:t>
      </w:r>
      <w:r w:rsidR="00F97EE2" w:rsidRPr="00F97EE2">
        <w:rPr>
          <w:rFonts w:ascii="Times New Roman" w:hAnsi="Times New Roman" w:cs="Times New Roman"/>
          <w:sz w:val="24"/>
          <w:szCs w:val="24"/>
        </w:rPr>
        <w:t xml:space="preserve"> </w:t>
      </w:r>
      <w:r w:rsidR="00275156">
        <w:rPr>
          <w:rFonts w:ascii="Times New Roman" w:hAnsi="Times New Roman" w:cs="Times New Roman"/>
          <w:sz w:val="24"/>
          <w:szCs w:val="24"/>
        </w:rPr>
        <w:t>Bennett, J. (2019)</w:t>
      </w:r>
      <w:r w:rsidR="002511F7">
        <w:rPr>
          <w:rFonts w:ascii="Times New Roman" w:hAnsi="Times New Roman" w:cs="Times New Roman"/>
          <w:sz w:val="24"/>
          <w:szCs w:val="24"/>
        </w:rPr>
        <w:t xml:space="preserve">. For an efficient composition of property rights, there are three main outstanding features which make it easy to define it accordingly. To start with, a property right is transferable; this means that the ownership can be transferred voluntarily from one person or organization to another. Secondly a property right must possess exclusivity, by this it means that all the losses and profits that are incurred by that resource should accrue to the owner. Lastly a property right should be easily enforceable. This means that it should be secure from encroachment and seizure by those who do not own it. </w:t>
      </w:r>
    </w:p>
    <w:p w:rsidR="002511F7" w:rsidRDefault="00FB3E63"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511F7">
        <w:rPr>
          <w:rFonts w:ascii="Times New Roman" w:hAnsi="Times New Roman" w:cs="Times New Roman"/>
          <w:sz w:val="24"/>
          <w:szCs w:val="24"/>
        </w:rPr>
        <w:t>In a free society property rights are among the basic rights</w:t>
      </w:r>
      <w:r w:rsidR="00F97EE2" w:rsidRPr="00F97EE2">
        <w:rPr>
          <w:rFonts w:ascii="Times New Roman" w:hAnsi="Times New Roman" w:cs="Times New Roman"/>
          <w:sz w:val="24"/>
          <w:szCs w:val="24"/>
        </w:rPr>
        <w:t xml:space="preserve"> </w:t>
      </w:r>
      <w:proofErr w:type="spellStart"/>
      <w:r w:rsidR="00F97EE2" w:rsidRPr="00F97EE2">
        <w:rPr>
          <w:rFonts w:ascii="Times New Roman" w:hAnsi="Times New Roman" w:cs="Times New Roman"/>
          <w:sz w:val="24"/>
          <w:szCs w:val="24"/>
        </w:rPr>
        <w:t>Slaev</w:t>
      </w:r>
      <w:proofErr w:type="spellEnd"/>
      <w:r w:rsidR="00F97EE2" w:rsidRPr="00F97EE2">
        <w:rPr>
          <w:rFonts w:ascii="Times New Roman" w:hAnsi="Times New Roman" w:cs="Times New Roman"/>
          <w:sz w:val="24"/>
          <w:szCs w:val="24"/>
        </w:rPr>
        <w:t>, A. D. (2017)</w:t>
      </w:r>
      <w:r w:rsidR="002511F7">
        <w:rPr>
          <w:rFonts w:ascii="Times New Roman" w:hAnsi="Times New Roman" w:cs="Times New Roman"/>
          <w:sz w:val="24"/>
          <w:szCs w:val="24"/>
        </w:rPr>
        <w:t>. For advanced economies property rights are extended using deeds, patents and copyrights to protect the scarce resources such as buildings, cars and land.</w:t>
      </w:r>
      <w:r w:rsidR="00A91F67">
        <w:rPr>
          <w:rFonts w:ascii="Times New Roman" w:hAnsi="Times New Roman" w:cs="Times New Roman"/>
          <w:sz w:val="24"/>
          <w:szCs w:val="24"/>
        </w:rPr>
        <w:t xml:space="preserve"> We have different types of property. First, we have a public property which belongs to all citizens but any access to it is controlled by the government. For instance a national park is a public property. Open –access property is not managed by anyone, for instance the upper atmosphere and the water ways. Thirdly, a common property is a property that is owned by a group of people and they select a few of them to control it. Lastly we have a private property and as the name suggest, the owner can exclude others from having access to it. A private property belongs to </w:t>
      </w:r>
      <w:r>
        <w:rPr>
          <w:rFonts w:ascii="Times New Roman" w:hAnsi="Times New Roman" w:cs="Times New Roman"/>
          <w:sz w:val="24"/>
          <w:szCs w:val="24"/>
        </w:rPr>
        <w:t>a group of legal owners and by this it means that the political system in the said country clearly defines it and enforces and this makes it different from a personal property which is a property for personal consumption and use.</w:t>
      </w:r>
      <w:r w:rsidR="0096338A">
        <w:rPr>
          <w:rFonts w:ascii="Times New Roman" w:hAnsi="Times New Roman" w:cs="Times New Roman"/>
          <w:sz w:val="24"/>
          <w:szCs w:val="24"/>
        </w:rPr>
        <w:t xml:space="preserve"> </w:t>
      </w:r>
    </w:p>
    <w:p w:rsidR="0096338A" w:rsidRDefault="0096338A"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D4DBD" w:rsidRDefault="00CD4DBD" w:rsidP="00CD4DBD">
      <w:pPr>
        <w:spacing w:line="480" w:lineRule="auto"/>
        <w:rPr>
          <w:rFonts w:ascii="Times New Roman" w:hAnsi="Times New Roman" w:cs="Times New Roman"/>
          <w:sz w:val="24"/>
          <w:szCs w:val="24"/>
        </w:rPr>
      </w:pPr>
    </w:p>
    <w:p w:rsidR="0028601E" w:rsidRDefault="00F23A74" w:rsidP="00CD4DBD">
      <w:pPr>
        <w:spacing w:line="480" w:lineRule="auto"/>
      </w:pPr>
      <w:r>
        <w:rPr>
          <w:rFonts w:ascii="Times New Roman" w:hAnsi="Times New Roman" w:cs="Times New Roman"/>
          <w:sz w:val="24"/>
          <w:szCs w:val="24"/>
        </w:rPr>
        <w:t xml:space="preserve">                      </w:t>
      </w:r>
      <w:r w:rsidR="0028601E">
        <w:t>Lack</w:t>
      </w:r>
      <w:r>
        <w:t xml:space="preserve"> of a well-defined and enforceable property rights is detrimental to the smooth functioning of a market system because the ownership of the property would confuse those willing to invest in it</w:t>
      </w:r>
      <w:r w:rsidR="00F97EE2">
        <w:t>,</w:t>
      </w:r>
      <w:r w:rsidR="00F97EE2" w:rsidRPr="00F97EE2">
        <w:rPr>
          <w:rFonts w:ascii="Times New Roman" w:hAnsi="Times New Roman" w:cs="Times New Roman"/>
          <w:sz w:val="24"/>
          <w:szCs w:val="24"/>
        </w:rPr>
        <w:t xml:space="preserve"> Cuervo-Cazurra (2019)</w:t>
      </w:r>
      <w:r>
        <w:t xml:space="preserve">. </w:t>
      </w:r>
      <w:r w:rsidR="0028601E">
        <w:t>Secondly enforceability</w:t>
      </w:r>
      <w:r>
        <w:t xml:space="preserve"> is risked and as such the owners may end up losing their properties. If there is no proper enforceability the market maybe had to predict and in this case there would be instability in prices of the resources in the market making it hard for willing buye</w:t>
      </w:r>
      <w:r w:rsidR="0028601E">
        <w:t>rs to venture or buy the resources in question.  Security in any market is a must and if properties cannot be protected then the market is doomed to face economic challenges.</w:t>
      </w:r>
    </w:p>
    <w:p w:rsidR="0028601E" w:rsidRDefault="0028601E" w:rsidP="0028601E">
      <w:pPr>
        <w:spacing w:line="480" w:lineRule="auto"/>
        <w:rPr>
          <w:rFonts w:ascii="Times New Roman" w:hAnsi="Times New Roman" w:cs="Times New Roman"/>
          <w:sz w:val="24"/>
          <w:szCs w:val="24"/>
        </w:rPr>
      </w:pPr>
      <w:r>
        <w:t xml:space="preserve">                          </w:t>
      </w:r>
      <w:r>
        <w:rPr>
          <w:rFonts w:ascii="Times New Roman" w:hAnsi="Times New Roman" w:cs="Times New Roman"/>
          <w:sz w:val="24"/>
          <w:szCs w:val="24"/>
        </w:rPr>
        <w:t xml:space="preserve">Lack of clearly defined rules to manage property rights can cause the misuse of resources such as dumping trash in the ocean or dumping oil in the ocean with the hopes that someone else would clean the mess. Another example of misuse would be dumping trash in cities in the hope that someone would collect the trash and dispose of it properly. Misuse of resources actually refers to the excessive use, destructive use or causing imbalance of natural resources. Misuse of these resources might be direct or indirect. </w:t>
      </w:r>
    </w:p>
    <w:p w:rsidR="0028601E" w:rsidRDefault="0028601E" w:rsidP="002860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Opportunism can also occur in cases where property rights are not clearly defined. People in power might decide to grab these resources for themselves since there are no rules to define how the resources should be owned and used. These people in power would be able to get these resources and sell them to the less fortunate people at a higher price. This can be stopped by clearly defined the property rights. Another example of opportunism is on the rise due to the recent advancement in technology. People can now easily copy music from the internet and sell this music as their own, violating the copyrights of the music. This mostly happens in countries where music rights are not clearly defined by the state or the government. </w:t>
      </w:r>
    </w:p>
    <w:p w:rsidR="00F23A74" w:rsidRPr="0028601E" w:rsidRDefault="00F23A74" w:rsidP="00CD4DBD">
      <w:pPr>
        <w:spacing w:line="480" w:lineRule="auto"/>
      </w:pPr>
    </w:p>
    <w:p w:rsidR="001944E1" w:rsidRDefault="0028601E"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4671">
        <w:rPr>
          <w:rFonts w:ascii="Times New Roman" w:hAnsi="Times New Roman" w:cs="Times New Roman"/>
          <w:sz w:val="24"/>
          <w:szCs w:val="24"/>
        </w:rPr>
        <w:t xml:space="preserve">   </w:t>
      </w:r>
      <w:r>
        <w:rPr>
          <w:rFonts w:ascii="Times New Roman" w:hAnsi="Times New Roman" w:cs="Times New Roman"/>
          <w:sz w:val="24"/>
          <w:szCs w:val="24"/>
        </w:rPr>
        <w:t xml:space="preserve"> </w:t>
      </w:r>
      <w:r w:rsidR="00634671">
        <w:rPr>
          <w:rFonts w:ascii="Times New Roman" w:hAnsi="Times New Roman" w:cs="Times New Roman"/>
          <w:sz w:val="24"/>
          <w:szCs w:val="24"/>
        </w:rPr>
        <w:t xml:space="preserve">Depending on the policy employed in any state, the health system counts heavily on the contribution made as the existing policies are implemented. If the policy-makers </w:t>
      </w:r>
      <w:r w:rsidR="001944E1">
        <w:rPr>
          <w:rFonts w:ascii="Times New Roman" w:hAnsi="Times New Roman" w:cs="Times New Roman"/>
          <w:sz w:val="24"/>
          <w:szCs w:val="24"/>
        </w:rPr>
        <w:t>fail</w:t>
      </w:r>
      <w:r w:rsidR="00634671">
        <w:rPr>
          <w:rFonts w:ascii="Times New Roman" w:hAnsi="Times New Roman" w:cs="Times New Roman"/>
          <w:sz w:val="24"/>
          <w:szCs w:val="24"/>
        </w:rPr>
        <w:t xml:space="preserve"> to consult the economists regarding the policies that can be implemented to boost the health systems, then little or no improvement will result. Health is very fundamental goal to any society and as a result a lot is invested in the health system but how the </w:t>
      </w:r>
      <w:r w:rsidR="001944E1">
        <w:rPr>
          <w:rFonts w:ascii="Times New Roman" w:hAnsi="Times New Roman" w:cs="Times New Roman"/>
          <w:sz w:val="24"/>
          <w:szCs w:val="24"/>
        </w:rPr>
        <w:t>investment is</w:t>
      </w:r>
      <w:r w:rsidR="00634671">
        <w:rPr>
          <w:rFonts w:ascii="Times New Roman" w:hAnsi="Times New Roman" w:cs="Times New Roman"/>
          <w:sz w:val="24"/>
          <w:szCs w:val="24"/>
        </w:rPr>
        <w:t xml:space="preserve"> done it needs </w:t>
      </w:r>
      <w:r w:rsidR="001944E1">
        <w:rPr>
          <w:rFonts w:ascii="Times New Roman" w:hAnsi="Times New Roman" w:cs="Times New Roman"/>
          <w:sz w:val="24"/>
          <w:szCs w:val="24"/>
        </w:rPr>
        <w:t xml:space="preserve">the economist point of view. </w:t>
      </w:r>
    </w:p>
    <w:p w:rsidR="00CD4DBD" w:rsidRDefault="001944E1"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Both the policy makers and the economist believe that the market based reforms are the key to improving the health system through creating a competitive market. A healthy competition will enable proper services and goods to be provided in the market. </w:t>
      </w:r>
      <w:r w:rsidR="00491F26">
        <w:rPr>
          <w:rFonts w:ascii="Times New Roman" w:hAnsi="Times New Roman" w:cs="Times New Roman"/>
          <w:sz w:val="24"/>
          <w:szCs w:val="24"/>
        </w:rPr>
        <w:t xml:space="preserve">For the case of healthy system an enabling environment builds the investors morale and also confident to invest in the healthy facilities such as private hospitals which in returns raise the revenue for the country. Public health facilities should be lead by providing quality services so as to set the way for other private sectors to also provide the same. </w:t>
      </w:r>
    </w:p>
    <w:p w:rsidR="00491F26" w:rsidRDefault="00491F26"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52CA0">
        <w:rPr>
          <w:rFonts w:ascii="Times New Roman" w:hAnsi="Times New Roman" w:cs="Times New Roman"/>
          <w:sz w:val="24"/>
          <w:szCs w:val="24"/>
        </w:rPr>
        <w:t>A structural reform in the healthy system needs to be well organized in order to even look for the long term economic effect before implementing the policies. Economist and the policy-makers through gathering the background information of any key strategic reform</w:t>
      </w:r>
      <w:r w:rsidR="00005ED2">
        <w:rPr>
          <w:rFonts w:ascii="Times New Roman" w:hAnsi="Times New Roman" w:cs="Times New Roman"/>
          <w:sz w:val="24"/>
          <w:szCs w:val="24"/>
        </w:rPr>
        <w:t xml:space="preserve"> such as boosting the healthy facilities with finance to buy required equipments in</w:t>
      </w:r>
      <w:r w:rsidR="00F52CA0">
        <w:rPr>
          <w:rFonts w:ascii="Times New Roman" w:hAnsi="Times New Roman" w:cs="Times New Roman"/>
          <w:sz w:val="24"/>
          <w:szCs w:val="24"/>
        </w:rPr>
        <w:t xml:space="preserve"> the health system </w:t>
      </w:r>
      <w:r w:rsidR="00005ED2">
        <w:rPr>
          <w:rFonts w:ascii="Times New Roman" w:hAnsi="Times New Roman" w:cs="Times New Roman"/>
          <w:sz w:val="24"/>
          <w:szCs w:val="24"/>
        </w:rPr>
        <w:t>and getting</w:t>
      </w:r>
      <w:r w:rsidR="00F52CA0">
        <w:rPr>
          <w:rFonts w:ascii="Times New Roman" w:hAnsi="Times New Roman" w:cs="Times New Roman"/>
          <w:sz w:val="24"/>
          <w:szCs w:val="24"/>
        </w:rPr>
        <w:t xml:space="preserve"> the correct data and financial alternatives then there is a strong believe </w:t>
      </w:r>
      <w:r w:rsidR="00005ED2">
        <w:rPr>
          <w:rFonts w:ascii="Times New Roman" w:hAnsi="Times New Roman" w:cs="Times New Roman"/>
          <w:sz w:val="24"/>
          <w:szCs w:val="24"/>
        </w:rPr>
        <w:t>that this</w:t>
      </w:r>
      <w:r w:rsidR="00F52CA0">
        <w:rPr>
          <w:rFonts w:ascii="Times New Roman" w:hAnsi="Times New Roman" w:cs="Times New Roman"/>
          <w:sz w:val="24"/>
          <w:szCs w:val="24"/>
        </w:rPr>
        <w:t xml:space="preserve"> market based reform will improve the health system not only in the present but also in the future since it will be a long-term investment.</w:t>
      </w:r>
      <w:r w:rsidR="00322751">
        <w:rPr>
          <w:rFonts w:ascii="Times New Roman" w:hAnsi="Times New Roman" w:cs="Times New Roman"/>
          <w:sz w:val="24"/>
          <w:szCs w:val="24"/>
        </w:rPr>
        <w:t xml:space="preserve"> By encouraging</w:t>
      </w:r>
      <w:r w:rsidR="00005ED2">
        <w:rPr>
          <w:rFonts w:ascii="Times New Roman" w:hAnsi="Times New Roman" w:cs="Times New Roman"/>
          <w:sz w:val="24"/>
          <w:szCs w:val="24"/>
        </w:rPr>
        <w:t xml:space="preserve"> innovation in the healthy</w:t>
      </w:r>
      <w:r w:rsidR="00322751">
        <w:rPr>
          <w:rFonts w:ascii="Times New Roman" w:hAnsi="Times New Roman" w:cs="Times New Roman"/>
          <w:sz w:val="24"/>
          <w:szCs w:val="24"/>
        </w:rPr>
        <w:t xml:space="preserve"> system while</w:t>
      </w:r>
      <w:r w:rsidR="00005ED2">
        <w:rPr>
          <w:rFonts w:ascii="Times New Roman" w:hAnsi="Times New Roman" w:cs="Times New Roman"/>
          <w:sz w:val="24"/>
          <w:szCs w:val="24"/>
        </w:rPr>
        <w:t xml:space="preserve"> acquiring and sponsoring interested and wiling </w:t>
      </w:r>
      <w:r w:rsidR="00322751">
        <w:rPr>
          <w:rFonts w:ascii="Times New Roman" w:hAnsi="Times New Roman" w:cs="Times New Roman"/>
          <w:sz w:val="24"/>
          <w:szCs w:val="24"/>
        </w:rPr>
        <w:t>medics</w:t>
      </w:r>
      <w:r w:rsidR="00005ED2">
        <w:rPr>
          <w:rFonts w:ascii="Times New Roman" w:hAnsi="Times New Roman" w:cs="Times New Roman"/>
          <w:sz w:val="24"/>
          <w:szCs w:val="24"/>
        </w:rPr>
        <w:t xml:space="preserve"> to conduct necessary research and i</w:t>
      </w:r>
      <w:r w:rsidR="00322751">
        <w:rPr>
          <w:rFonts w:ascii="Times New Roman" w:hAnsi="Times New Roman" w:cs="Times New Roman"/>
          <w:sz w:val="24"/>
          <w:szCs w:val="24"/>
        </w:rPr>
        <w:t xml:space="preserve">nvent new </w:t>
      </w:r>
      <w:r w:rsidR="00322751">
        <w:rPr>
          <w:rFonts w:ascii="Times New Roman" w:hAnsi="Times New Roman" w:cs="Times New Roman"/>
          <w:sz w:val="24"/>
          <w:szCs w:val="24"/>
        </w:rPr>
        <w:lastRenderedPageBreak/>
        <w:t>scientific medicine,</w:t>
      </w:r>
      <w:r w:rsidR="00005ED2">
        <w:rPr>
          <w:rFonts w:ascii="Times New Roman" w:hAnsi="Times New Roman" w:cs="Times New Roman"/>
          <w:sz w:val="24"/>
          <w:szCs w:val="24"/>
        </w:rPr>
        <w:t xml:space="preserve"> th</w:t>
      </w:r>
      <w:r w:rsidR="00322751">
        <w:rPr>
          <w:rFonts w:ascii="Times New Roman" w:hAnsi="Times New Roman" w:cs="Times New Roman"/>
          <w:sz w:val="24"/>
          <w:szCs w:val="24"/>
        </w:rPr>
        <w:t>e economy will be have qualified service providers who will move the health system in the next high level.</w:t>
      </w:r>
    </w:p>
    <w:p w:rsidR="00B34522" w:rsidRDefault="00322751"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34522" w:rsidRPr="00911286">
        <w:rPr>
          <w:rFonts w:ascii="Times New Roman" w:hAnsi="Times New Roman" w:cs="Times New Roman"/>
          <w:sz w:val="24"/>
          <w:szCs w:val="24"/>
        </w:rPr>
        <w:t>The ACA (Affordable Care Act) was an initiative of the former president, Obama, to providing affordable healthcare option to Americans. It has changed the lives of many previously uninsured Americans who can now find affordable health through programs offered by the government-run marketplace and private insurance plans. Although the ACA law provides income-based premium subsidies to those who purchase their own insurance through the marketplace (a great improvising by the way), it has not hailed to attract critics from economist to market policy makers. It has neither failed to be reviewed by the successive President’s Trump presidency to make changes to it.</w:t>
      </w:r>
      <w:r w:rsidR="00B34522">
        <w:rPr>
          <w:rFonts w:ascii="Times New Roman" w:hAnsi="Times New Roman" w:cs="Times New Roman"/>
          <w:sz w:val="24"/>
          <w:szCs w:val="24"/>
        </w:rPr>
        <w:t xml:space="preserve"> </w:t>
      </w:r>
    </w:p>
    <w:p w:rsidR="00322751" w:rsidRDefault="00B34522"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28F6">
        <w:rPr>
          <w:rFonts w:ascii="Times New Roman" w:hAnsi="Times New Roman" w:cs="Times New Roman"/>
          <w:sz w:val="24"/>
          <w:szCs w:val="24"/>
        </w:rPr>
        <w:t>The patient protection and affordable care act (ACA) was designed to improve the healthcare and health insurance business in America, however it has failed to account for the less fortune in that anyone who fails to signup there is a penalty.</w:t>
      </w:r>
      <w:r w:rsidR="00E00D8C">
        <w:rPr>
          <w:rFonts w:ascii="Times New Roman" w:hAnsi="Times New Roman" w:cs="Times New Roman"/>
          <w:sz w:val="24"/>
          <w:szCs w:val="24"/>
        </w:rPr>
        <w:t xml:space="preserve"> Treating health as a privilege and not as a right has been ignored by the act. Still the quality of services provided by the health facilities in the united state of America has not met the targeted quality and the fairness this is worrying in the manner at which </w:t>
      </w:r>
      <w:r w:rsidR="00C1675E">
        <w:rPr>
          <w:rFonts w:ascii="Times New Roman" w:hAnsi="Times New Roman" w:cs="Times New Roman"/>
          <w:sz w:val="24"/>
          <w:szCs w:val="24"/>
        </w:rPr>
        <w:t>services are still provided to the public.</w:t>
      </w:r>
    </w:p>
    <w:p w:rsidR="00C1675E" w:rsidRDefault="00C1675E" w:rsidP="00C167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97EE2">
        <w:rPr>
          <w:rFonts w:ascii="Times New Roman" w:hAnsi="Times New Roman" w:cs="Times New Roman"/>
          <w:sz w:val="24"/>
          <w:szCs w:val="24"/>
        </w:rPr>
        <w:t xml:space="preserve">According to </w:t>
      </w:r>
      <w:proofErr w:type="spellStart"/>
      <w:r w:rsidR="00F97EE2">
        <w:rPr>
          <w:rFonts w:ascii="Times New Roman" w:hAnsi="Times New Roman" w:cs="Times New Roman"/>
          <w:sz w:val="24"/>
          <w:szCs w:val="24"/>
        </w:rPr>
        <w:t>Clark</w:t>
      </w:r>
      <w:proofErr w:type="gramStart"/>
      <w:r w:rsidR="00F97EE2">
        <w:rPr>
          <w:rFonts w:ascii="Times New Roman" w:hAnsi="Times New Roman" w:cs="Times New Roman"/>
          <w:sz w:val="24"/>
          <w:szCs w:val="24"/>
        </w:rPr>
        <w:t>,</w:t>
      </w:r>
      <w:r w:rsidR="00F97EE2" w:rsidRPr="00F97EE2">
        <w:rPr>
          <w:rFonts w:ascii="Times New Roman" w:hAnsi="Times New Roman" w:cs="Times New Roman"/>
          <w:sz w:val="24"/>
          <w:szCs w:val="24"/>
        </w:rPr>
        <w:t>C</w:t>
      </w:r>
      <w:proofErr w:type="spellEnd"/>
      <w:proofErr w:type="gramEnd"/>
      <w:r w:rsidR="00F97EE2" w:rsidRPr="00F97EE2">
        <w:rPr>
          <w:rFonts w:ascii="Times New Roman" w:hAnsi="Times New Roman" w:cs="Times New Roman"/>
          <w:sz w:val="24"/>
          <w:szCs w:val="24"/>
        </w:rPr>
        <w:t xml:space="preserve">. (2019). </w:t>
      </w:r>
      <w:r>
        <w:rPr>
          <w:rFonts w:ascii="Times New Roman" w:hAnsi="Times New Roman" w:cs="Times New Roman"/>
          <w:sz w:val="24"/>
          <w:szCs w:val="24"/>
        </w:rPr>
        <w:t xml:space="preserve"> National income is the value of goods and services in a country in a particular financial year. This national income is valued using money. This income is the total amount of income due to economic activities in a particular country. It includes interest, rent, profits and wages. The progress that a country is making can actually be measured using this national income. There are various methods of measuring the national income of a </w:t>
      </w:r>
      <w:r>
        <w:rPr>
          <w:rFonts w:ascii="Times New Roman" w:hAnsi="Times New Roman" w:cs="Times New Roman"/>
          <w:sz w:val="24"/>
          <w:szCs w:val="24"/>
        </w:rPr>
        <w:lastRenderedPageBreak/>
        <w:t xml:space="preserve">country and these include, net national product, gross domestic product, net domestic product, gross national product, transfer payments, disposable personal income and personal income. </w:t>
      </w:r>
    </w:p>
    <w:p w:rsidR="00C1675E" w:rsidRDefault="00C1675E" w:rsidP="00C167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Personal income is the income collectively received in the households of individuals in a country. Personal income involves income from salaries, wages, </w:t>
      </w:r>
      <w:r w:rsidR="00B34522">
        <w:rPr>
          <w:rFonts w:ascii="Times New Roman" w:hAnsi="Times New Roman" w:cs="Times New Roman"/>
          <w:sz w:val="24"/>
          <w:szCs w:val="24"/>
        </w:rPr>
        <w:t>and employment</w:t>
      </w:r>
      <w:r>
        <w:rPr>
          <w:rFonts w:ascii="Times New Roman" w:hAnsi="Times New Roman" w:cs="Times New Roman"/>
          <w:sz w:val="24"/>
          <w:szCs w:val="24"/>
        </w:rPr>
        <w:t xml:space="preserve"> or from self-employment if the individual is self-employed. This personal income might be taxed if it surpasses a particular threshold. Personal income has a big impact on the economy of a country since consumer spending drives much of the economy</w:t>
      </w:r>
      <w:r w:rsidR="00275156" w:rsidRPr="00275156">
        <w:rPr>
          <w:rFonts w:ascii="Times New Roman" w:hAnsi="Times New Roman" w:cs="Times New Roman"/>
          <w:sz w:val="24"/>
          <w:szCs w:val="24"/>
        </w:rPr>
        <w:t xml:space="preserve"> </w:t>
      </w:r>
      <w:r w:rsidR="00275156" w:rsidRPr="00F97EE2">
        <w:rPr>
          <w:rFonts w:ascii="Times New Roman" w:hAnsi="Times New Roman" w:cs="Times New Roman"/>
          <w:sz w:val="24"/>
          <w:szCs w:val="24"/>
        </w:rPr>
        <w:t>Clark, C. (2019)</w:t>
      </w:r>
      <w:proofErr w:type="gramStart"/>
      <w:r w:rsidR="00275156" w:rsidRPr="00F97EE2">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Since the personal income is vital to the country’s economy it is usually tracked quarterly or annually. </w:t>
      </w:r>
    </w:p>
    <w:p w:rsidR="00C1675E" w:rsidRDefault="00C1675E" w:rsidP="00C167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Disposable personal income is also called the disposable income. Disposable personal income is the personal income minus the taxes. It is the amount that is readily available for use or consumption after all the government taxes have been deducted and accounted for. Usually economics use this disposable income is used to estimate the amount that households are saving and spending. The disposable income minus the health insurance, mortgage and food transportation is equal to the discretionary income. </w:t>
      </w:r>
    </w:p>
    <w:p w:rsidR="00B34522" w:rsidRDefault="00C1675E" w:rsidP="00C167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Inflation is the decrease of money value and the increase in the price of products. In general inflation hurts the people who are saving cash and those employees with fixed wages and benefits those with large debts because they would find it easier to pay their debts. Individuals saving would lose the most in cases of rising inflation because the value of their money would fall, and therefore the value of their savings would reduce</w:t>
      </w:r>
      <w:r w:rsidR="00275156" w:rsidRPr="00275156">
        <w:rPr>
          <w:rFonts w:ascii="Times New Roman" w:hAnsi="Times New Roman" w:cs="Times New Roman"/>
          <w:sz w:val="24"/>
          <w:szCs w:val="24"/>
        </w:rPr>
        <w:t xml:space="preserve"> </w:t>
      </w:r>
      <w:r w:rsidR="00275156" w:rsidRPr="00F97EE2">
        <w:rPr>
          <w:rFonts w:ascii="Times New Roman" w:hAnsi="Times New Roman" w:cs="Times New Roman"/>
          <w:sz w:val="24"/>
          <w:szCs w:val="24"/>
        </w:rPr>
        <w:t>Gilchrist, (2017)</w:t>
      </w:r>
      <w:r>
        <w:rPr>
          <w:rFonts w:ascii="Times New Roman" w:hAnsi="Times New Roman" w:cs="Times New Roman"/>
          <w:sz w:val="24"/>
          <w:szCs w:val="24"/>
        </w:rPr>
        <w:t xml:space="preserve">. In cases of high rise in inflation their savings might be rendered obsolete because their savings would be effectively worthless. Savers could be saved from inflation if their interest earned more </w:t>
      </w:r>
      <w:r>
        <w:rPr>
          <w:rFonts w:ascii="Times New Roman" w:hAnsi="Times New Roman" w:cs="Times New Roman"/>
          <w:sz w:val="24"/>
          <w:szCs w:val="24"/>
        </w:rPr>
        <w:lastRenderedPageBreak/>
        <w:t>than the rate of the inflation. Borrowers on varying mortgage rates would also be greatly affected in cases of rising inflation.</w:t>
      </w:r>
    </w:p>
    <w:p w:rsidR="00C1675E" w:rsidRDefault="00B34522" w:rsidP="00C167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1675E">
        <w:rPr>
          <w:rFonts w:ascii="Times New Roman" w:hAnsi="Times New Roman" w:cs="Times New Roman"/>
          <w:sz w:val="24"/>
          <w:szCs w:val="24"/>
        </w:rPr>
        <w:t xml:space="preserve"> Rise in inflation might make governments and banks to increase their borrowing interest rates. This would mean that some mortgage companies might increase their mortgage rates. This would affect the people who have a mortgage to pay for. It would therefore be beneficial if I was a borrower during cases of rising inflation because it would be easier to pay for the loans.</w:t>
      </w:r>
    </w:p>
    <w:p w:rsidR="00C1675E" w:rsidRDefault="00C1675E" w:rsidP="00C1675E">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would be beneficial to be a lender during an unexpected period of declining inflation because higher prices in food and services would lead people to borrow more money from lending companies, especially if their salaries and wages are not increased. If prices increase, so does the state’s cost of living. This would mean that people are spending more money to live, and therefore do not have enough money to satisfy their obligations. This would lead them to borrow more money to satisfy these obligations.</w:t>
      </w:r>
    </w:p>
    <w:p w:rsidR="00C1675E" w:rsidRDefault="00C1675E"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B34522" w:rsidP="00CD4DBD">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 </w:t>
      </w:r>
    </w:p>
    <w:p w:rsidR="00F97EE2" w:rsidRPr="00F97EE2" w:rsidRDefault="00F97EE2" w:rsidP="00F97EE2">
      <w:pPr>
        <w:pStyle w:val="ListParagraph"/>
        <w:numPr>
          <w:ilvl w:val="0"/>
          <w:numId w:val="1"/>
        </w:numPr>
        <w:spacing w:line="480" w:lineRule="auto"/>
        <w:rPr>
          <w:rFonts w:ascii="Times New Roman" w:hAnsi="Times New Roman" w:cs="Times New Roman"/>
          <w:sz w:val="24"/>
          <w:szCs w:val="24"/>
        </w:rPr>
      </w:pPr>
      <w:proofErr w:type="spellStart"/>
      <w:r w:rsidRPr="00F97EE2">
        <w:rPr>
          <w:rFonts w:ascii="Times New Roman" w:hAnsi="Times New Roman" w:cs="Times New Roman"/>
          <w:sz w:val="24"/>
          <w:szCs w:val="24"/>
        </w:rPr>
        <w:t>Bel</w:t>
      </w:r>
      <w:proofErr w:type="spellEnd"/>
      <w:r w:rsidRPr="00F97EE2">
        <w:rPr>
          <w:rFonts w:ascii="Times New Roman" w:hAnsi="Times New Roman" w:cs="Times New Roman"/>
          <w:sz w:val="24"/>
          <w:szCs w:val="24"/>
        </w:rPr>
        <w:t xml:space="preserve">, R. (2018). A property rights theory of competitive advantage. </w:t>
      </w:r>
      <w:r w:rsidRPr="00F97EE2">
        <w:rPr>
          <w:rFonts w:ascii="Times New Roman" w:hAnsi="Times New Roman" w:cs="Times New Roman"/>
          <w:i/>
          <w:iCs/>
          <w:sz w:val="24"/>
          <w:szCs w:val="24"/>
        </w:rPr>
        <w:t>Strategic Management Journal</w:t>
      </w:r>
    </w:p>
    <w:p w:rsidR="00F97EE2" w:rsidRPr="00F97EE2" w:rsidRDefault="00F97EE2" w:rsidP="00F97EE2">
      <w:pPr>
        <w:pStyle w:val="ListParagraph"/>
        <w:numPr>
          <w:ilvl w:val="0"/>
          <w:numId w:val="1"/>
        </w:numPr>
        <w:spacing w:line="480" w:lineRule="auto"/>
        <w:rPr>
          <w:rFonts w:ascii="Times New Roman" w:hAnsi="Times New Roman" w:cs="Times New Roman"/>
          <w:sz w:val="24"/>
          <w:szCs w:val="24"/>
        </w:rPr>
      </w:pPr>
      <w:r w:rsidRPr="00F97EE2">
        <w:rPr>
          <w:rFonts w:ascii="Times New Roman" w:hAnsi="Times New Roman" w:cs="Times New Roman"/>
          <w:sz w:val="24"/>
          <w:szCs w:val="24"/>
        </w:rPr>
        <w:t xml:space="preserve">Clark, C. (2019). </w:t>
      </w:r>
      <w:r w:rsidRPr="00F97EE2">
        <w:rPr>
          <w:rFonts w:ascii="Times New Roman" w:hAnsi="Times New Roman" w:cs="Times New Roman"/>
          <w:i/>
          <w:iCs/>
          <w:sz w:val="24"/>
          <w:szCs w:val="24"/>
        </w:rPr>
        <w:t>National income and outlay</w:t>
      </w:r>
      <w:r w:rsidRPr="00F97EE2">
        <w:rPr>
          <w:rFonts w:ascii="Times New Roman" w:hAnsi="Times New Roman" w:cs="Times New Roman"/>
          <w:sz w:val="24"/>
          <w:szCs w:val="24"/>
        </w:rPr>
        <w:t xml:space="preserve">. </w:t>
      </w:r>
    </w:p>
    <w:p w:rsidR="00F97EE2" w:rsidRPr="00F97EE2" w:rsidRDefault="00F97EE2" w:rsidP="00F97EE2">
      <w:pPr>
        <w:pStyle w:val="ListParagraph"/>
        <w:numPr>
          <w:ilvl w:val="0"/>
          <w:numId w:val="1"/>
        </w:numPr>
        <w:spacing w:line="480" w:lineRule="auto"/>
        <w:rPr>
          <w:rFonts w:ascii="Times New Roman" w:hAnsi="Times New Roman" w:cs="Times New Roman"/>
          <w:sz w:val="24"/>
          <w:szCs w:val="24"/>
        </w:rPr>
      </w:pPr>
      <w:proofErr w:type="spellStart"/>
      <w:r w:rsidRPr="00F97EE2">
        <w:rPr>
          <w:rFonts w:ascii="Times New Roman" w:hAnsi="Times New Roman" w:cs="Times New Roman"/>
          <w:sz w:val="24"/>
          <w:szCs w:val="24"/>
        </w:rPr>
        <w:t>Cuervo-Cazurra</w:t>
      </w:r>
      <w:proofErr w:type="spellEnd"/>
      <w:r w:rsidRPr="00F97EE2">
        <w:rPr>
          <w:rFonts w:ascii="Times New Roman" w:hAnsi="Times New Roman" w:cs="Times New Roman"/>
          <w:sz w:val="24"/>
          <w:szCs w:val="24"/>
        </w:rPr>
        <w:t xml:space="preserve"> (2019). Pro-market institutions and global strategy: The pendulum of pro-market reforms and reversals. </w:t>
      </w:r>
      <w:r w:rsidRPr="00F97EE2">
        <w:rPr>
          <w:rFonts w:ascii="Times New Roman" w:hAnsi="Times New Roman" w:cs="Times New Roman"/>
          <w:i/>
          <w:iCs/>
          <w:sz w:val="24"/>
          <w:szCs w:val="24"/>
        </w:rPr>
        <w:t xml:space="preserve">Journal </w:t>
      </w:r>
    </w:p>
    <w:p w:rsidR="00F97EE2" w:rsidRPr="00F97EE2" w:rsidRDefault="00F97EE2" w:rsidP="00F97EE2">
      <w:pPr>
        <w:pStyle w:val="ListParagraph"/>
        <w:numPr>
          <w:ilvl w:val="0"/>
          <w:numId w:val="1"/>
        </w:numPr>
        <w:spacing w:line="480" w:lineRule="auto"/>
        <w:rPr>
          <w:rFonts w:ascii="Times New Roman" w:hAnsi="Times New Roman" w:cs="Times New Roman"/>
          <w:sz w:val="24"/>
          <w:szCs w:val="24"/>
        </w:rPr>
      </w:pPr>
      <w:r w:rsidRPr="00F97EE2">
        <w:rPr>
          <w:rFonts w:ascii="Times New Roman" w:hAnsi="Times New Roman" w:cs="Times New Roman"/>
          <w:sz w:val="24"/>
          <w:szCs w:val="24"/>
        </w:rPr>
        <w:t>Gilchrist, (2017). Inflation dynamics during the financial crisis</w:t>
      </w:r>
    </w:p>
    <w:p w:rsidR="00F97EE2" w:rsidRPr="00F97EE2" w:rsidRDefault="00F97EE2" w:rsidP="00F97EE2">
      <w:pPr>
        <w:pStyle w:val="ListParagraph"/>
        <w:numPr>
          <w:ilvl w:val="0"/>
          <w:numId w:val="1"/>
        </w:numPr>
        <w:spacing w:line="480" w:lineRule="auto"/>
        <w:rPr>
          <w:rFonts w:ascii="Times New Roman" w:hAnsi="Times New Roman" w:cs="Times New Roman"/>
          <w:sz w:val="24"/>
          <w:szCs w:val="24"/>
        </w:rPr>
      </w:pPr>
      <w:proofErr w:type="spellStart"/>
      <w:r w:rsidRPr="00F97EE2">
        <w:rPr>
          <w:rFonts w:ascii="Times New Roman" w:hAnsi="Times New Roman" w:cs="Times New Roman"/>
          <w:sz w:val="24"/>
          <w:szCs w:val="24"/>
        </w:rPr>
        <w:t>Slaev</w:t>
      </w:r>
      <w:proofErr w:type="spellEnd"/>
      <w:r w:rsidRPr="00F97EE2">
        <w:rPr>
          <w:rFonts w:ascii="Times New Roman" w:hAnsi="Times New Roman" w:cs="Times New Roman"/>
          <w:sz w:val="24"/>
          <w:szCs w:val="24"/>
        </w:rPr>
        <w:t>, A. D. (2017). The relationship between planning and the market from the perspective of property rights theory: A transaction cost analysis</w:t>
      </w:r>
    </w:p>
    <w:p w:rsidR="00B34522" w:rsidRPr="00F97EE2" w:rsidRDefault="00F97EE2" w:rsidP="00F97EE2">
      <w:pPr>
        <w:pStyle w:val="ListParagraph"/>
        <w:numPr>
          <w:ilvl w:val="0"/>
          <w:numId w:val="1"/>
        </w:numPr>
        <w:spacing w:line="480" w:lineRule="auto"/>
        <w:rPr>
          <w:rFonts w:ascii="Times New Roman" w:hAnsi="Times New Roman" w:cs="Times New Roman"/>
          <w:sz w:val="24"/>
          <w:szCs w:val="24"/>
        </w:rPr>
      </w:pPr>
      <w:r w:rsidRPr="00F97EE2">
        <w:rPr>
          <w:rFonts w:ascii="Times New Roman" w:hAnsi="Times New Roman" w:cs="Times New Roman"/>
          <w:sz w:val="24"/>
          <w:szCs w:val="24"/>
        </w:rPr>
        <w:t xml:space="preserve">Talbot-Jones, J., &amp; Bennett, J. (2019). Toward a property rights theory of legal rights for rivers. </w:t>
      </w: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Default="00CD4DBD" w:rsidP="00CD4DBD">
      <w:pPr>
        <w:spacing w:line="480" w:lineRule="auto"/>
        <w:rPr>
          <w:rFonts w:ascii="Times New Roman" w:hAnsi="Times New Roman" w:cs="Times New Roman"/>
          <w:sz w:val="24"/>
          <w:szCs w:val="24"/>
        </w:rPr>
      </w:pPr>
    </w:p>
    <w:p w:rsidR="00CD4DBD" w:rsidRPr="00CD4DBD" w:rsidRDefault="00CD4DBD" w:rsidP="00CD4DBD">
      <w:pPr>
        <w:spacing w:line="480" w:lineRule="auto"/>
        <w:rPr>
          <w:rFonts w:ascii="Times New Roman" w:hAnsi="Times New Roman" w:cs="Times New Roman"/>
          <w:sz w:val="24"/>
          <w:szCs w:val="24"/>
        </w:rPr>
      </w:pPr>
    </w:p>
    <w:sectPr w:rsidR="00CD4DBD" w:rsidRPr="00CD4DBD" w:rsidSect="00CD4D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E43" w:rsidRDefault="00B44E43" w:rsidP="00CD4DBD">
      <w:pPr>
        <w:spacing w:after="0" w:line="240" w:lineRule="auto"/>
      </w:pPr>
      <w:r>
        <w:separator/>
      </w:r>
    </w:p>
  </w:endnote>
  <w:endnote w:type="continuationSeparator" w:id="0">
    <w:p w:rsidR="00B44E43" w:rsidRDefault="00B44E43" w:rsidP="00CD4D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E43" w:rsidRDefault="00B44E43" w:rsidP="00CD4DBD">
      <w:pPr>
        <w:spacing w:after="0" w:line="240" w:lineRule="auto"/>
      </w:pPr>
      <w:r>
        <w:separator/>
      </w:r>
    </w:p>
  </w:footnote>
  <w:footnote w:type="continuationSeparator" w:id="0">
    <w:p w:rsidR="00B44E43" w:rsidRDefault="00B44E43" w:rsidP="00CD4D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DBD" w:rsidRDefault="00CD4DBD">
    <w:pPr>
      <w:pStyle w:val="Header"/>
    </w:pPr>
    <w:r>
      <w:t>Principle of economic</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DBD" w:rsidRDefault="00CD4DBD">
    <w:pPr>
      <w:pStyle w:val="Header"/>
    </w:pPr>
    <w:r>
      <w:t xml:space="preserve">                                                                                                                                                                                                    Running Head: Principle of economic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3A1140"/>
    <w:multiLevelType w:val="hybridMultilevel"/>
    <w:tmpl w:val="D4429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D4DBD"/>
    <w:rsid w:val="00005ED2"/>
    <w:rsid w:val="001944E1"/>
    <w:rsid w:val="001F1864"/>
    <w:rsid w:val="002511F7"/>
    <w:rsid w:val="00275156"/>
    <w:rsid w:val="0028601E"/>
    <w:rsid w:val="00322751"/>
    <w:rsid w:val="00491F26"/>
    <w:rsid w:val="004F28F6"/>
    <w:rsid w:val="00634671"/>
    <w:rsid w:val="007C626E"/>
    <w:rsid w:val="00800013"/>
    <w:rsid w:val="0096338A"/>
    <w:rsid w:val="00A91F67"/>
    <w:rsid w:val="00B34522"/>
    <w:rsid w:val="00B44E43"/>
    <w:rsid w:val="00C1675E"/>
    <w:rsid w:val="00CD4DBD"/>
    <w:rsid w:val="00D02F3E"/>
    <w:rsid w:val="00E00D8C"/>
    <w:rsid w:val="00F23A74"/>
    <w:rsid w:val="00F52CA0"/>
    <w:rsid w:val="00F97EE2"/>
    <w:rsid w:val="00FB3E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2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D4D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4DBD"/>
  </w:style>
  <w:style w:type="paragraph" w:styleId="Footer">
    <w:name w:val="footer"/>
    <w:basedOn w:val="Normal"/>
    <w:link w:val="FooterChar"/>
    <w:uiPriority w:val="99"/>
    <w:semiHidden/>
    <w:unhideWhenUsed/>
    <w:rsid w:val="00CD4D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4DBD"/>
  </w:style>
  <w:style w:type="paragraph" w:styleId="ListParagraph">
    <w:name w:val="List Paragraph"/>
    <w:basedOn w:val="Normal"/>
    <w:uiPriority w:val="34"/>
    <w:qFormat/>
    <w:rsid w:val="00F97EE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8</Pages>
  <Words>1743</Words>
  <Characters>9938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2020-01-11T19:12:00Z</dcterms:created>
  <dcterms:modified xsi:type="dcterms:W3CDTF">2020-01-11T23:27:00Z</dcterms:modified>
</cp:coreProperties>
</file>